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E4C" w:rsidRPr="00ED173D" w:rsidRDefault="00B973DE" w:rsidP="00ED173D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>РЕПУБЛИКА СРБИЈА</w:t>
      </w:r>
    </w:p>
    <w:p w:rsidR="00B973DE" w:rsidRPr="00ED173D" w:rsidRDefault="00B973DE" w:rsidP="00ED173D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>ТРЕЋИ ОСНОВНИ СУД У БЕОГРАДУ</w:t>
      </w:r>
    </w:p>
    <w:p w:rsidR="00B973DE" w:rsidRPr="00ED173D" w:rsidRDefault="00B973DE" w:rsidP="00ED173D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>КУброј: 5871/тек.год.</w:t>
      </w:r>
    </w:p>
    <w:p w:rsidR="00B973DE" w:rsidRPr="00ED173D" w:rsidRDefault="00322842" w:rsidP="00ED173D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Дана: 17.05</w:t>
      </w:r>
      <w:r w:rsidR="00B973DE" w:rsidRPr="00ED173D">
        <w:rPr>
          <w:rFonts w:ascii="Times New Roman" w:hAnsi="Times New Roman" w:cs="Times New Roman"/>
          <w:sz w:val="24"/>
          <w:szCs w:val="24"/>
          <w:lang w:val="sr-Cyrl-RS"/>
        </w:rPr>
        <w:t>. тек.год.</w:t>
      </w:r>
    </w:p>
    <w:p w:rsidR="00B973DE" w:rsidRPr="00ED173D" w:rsidRDefault="00B973DE" w:rsidP="00ED173D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>БЕОГРАД</w:t>
      </w:r>
    </w:p>
    <w:p w:rsidR="00B973DE" w:rsidRPr="00ED173D" w:rsidRDefault="00B973DE" w:rsidP="00ED173D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>БУЛВЕАР МИХАЈЛА ПУПИНА 16</w:t>
      </w:r>
    </w:p>
    <w:p w:rsidR="00B973DE" w:rsidRPr="00ED173D" w:rsidRDefault="00B973DE" w:rsidP="00B97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>На основу члана 10. Закона о кривичном поступку ("Сл. гласник РС", бр. 72/2011, 101/2011, 121/2012, 32/2013, 45/2013, 55/2014, 35/2019, 27/2021 - одлука УС и 62/2021 - одлука УС) ичлана 100 Судског пословника ("Сл. гласник РС", бр. 110/2009, 70/2011, 19/2012, 89/2013, 96/2015, 104/2015, 113/2015 - испр., 39/2016, 56/2016, 77/2016, 16/2018, 78/2018, 43/2019, 93/2019 и 18/2022), а на основу информационих система основних и виших судова и информационог система јавних тужилаштва, као и службене евиденције ВИШЕГ ЈАВНОГ ТУЖИЛАШТВА У БЕОГРАДУ  и ПРВОГ ОСНОВНОГ ЈАВНОГ ТУЖИЛАШТВА У БЕОГРАДУ, ДРУГОГО ОСНОВНОГ ЈАВНОГ ТУЖИЛАШТВА У БЕОГРАДУ, ТРЕЋЕГ ОСНОВНОГ ЈАВНОГ Т</w:t>
      </w:r>
      <w:r w:rsidR="00322842">
        <w:rPr>
          <w:rFonts w:ascii="Times New Roman" w:hAnsi="Times New Roman" w:cs="Times New Roman"/>
          <w:sz w:val="24"/>
          <w:szCs w:val="24"/>
          <w:lang w:val="sr-Cyrl-RS"/>
        </w:rPr>
        <w:t>УЖИЛАШТВА У БЕОГРАДУ, дана 17.05</w:t>
      </w:r>
      <w:bookmarkStart w:id="0" w:name="_GoBack"/>
      <w:bookmarkEnd w:id="0"/>
      <w:r w:rsidRPr="00ED173D">
        <w:rPr>
          <w:rFonts w:ascii="Times New Roman" w:hAnsi="Times New Roman" w:cs="Times New Roman"/>
          <w:sz w:val="24"/>
          <w:szCs w:val="24"/>
          <w:lang w:val="sr-Cyrl-RS"/>
        </w:rPr>
        <w:t>. текуће године, издаје</w:t>
      </w:r>
    </w:p>
    <w:p w:rsidR="00B973DE" w:rsidRPr="00ED173D" w:rsidRDefault="00B973DE" w:rsidP="00B97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973DE" w:rsidRPr="00ED173D" w:rsidRDefault="00B973DE" w:rsidP="00B973DE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b/>
          <w:sz w:val="24"/>
          <w:szCs w:val="24"/>
          <w:lang w:val="sr-Cyrl-RS"/>
        </w:rPr>
        <w:t>УВЕРЕЊЕ</w:t>
      </w:r>
    </w:p>
    <w:p w:rsidR="00C54FA0" w:rsidRPr="00ED173D" w:rsidRDefault="00B973DE" w:rsidP="00C54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Да на основу података који се воде у службеној евиденцији основних и виших судова (изузев Посебног одељења за бробу против организованог крминала, Одељења за ратне злочине и посебних одељења за сузбијање корупције Вишег суда у Београд, Вишег суда у Нишу, Вишег суда у Краљеву и Вишег суда у Новом Саду) против </w:t>
      </w:r>
      <w:r w:rsidR="001A3D39" w:rsidRPr="00ED173D">
        <w:rPr>
          <w:rFonts w:ascii="Times New Roman" w:hAnsi="Times New Roman" w:cs="Times New Roman"/>
          <w:sz w:val="24"/>
          <w:szCs w:val="24"/>
          <w:lang w:val="sr-Cyrl-RS"/>
        </w:rPr>
        <w:t>СТАНИМИРА МАРИЋА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, са пребивалиштем на адреси БЕОГРАД, НОВИ БЕОГРАД, УЛ. </w:t>
      </w:r>
      <w:r w:rsidR="001A3D39" w:rsidRPr="00ED173D">
        <w:rPr>
          <w:rFonts w:ascii="Times New Roman" w:hAnsi="Times New Roman" w:cs="Times New Roman"/>
          <w:sz w:val="24"/>
          <w:szCs w:val="24"/>
          <w:lang w:val="sr-Latn-RS"/>
        </w:rPr>
        <w:t>Б</w:t>
      </w:r>
      <w:r w:rsidR="001A3D39"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УЛЕВАРСКА 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 УЛИЦА 17/5, рођена 13.0</w:t>
      </w:r>
      <w:r w:rsidR="001A3D39" w:rsidRPr="00ED173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>.199</w:t>
      </w:r>
      <w:r w:rsidR="001A3D39" w:rsidRPr="00ED173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. у Београду, од оца </w:t>
      </w:r>
      <w:r w:rsidR="001A3D39" w:rsidRPr="00ED173D">
        <w:rPr>
          <w:rFonts w:ascii="Times New Roman" w:hAnsi="Times New Roman" w:cs="Times New Roman"/>
          <w:sz w:val="24"/>
          <w:szCs w:val="24"/>
          <w:lang w:val="sr-Cyrl-RS"/>
        </w:rPr>
        <w:t>БОЖИДАРА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>, ЈМБГ</w:t>
      </w:r>
      <w:r w:rsidR="001A3D39" w:rsidRPr="00ED173D">
        <w:rPr>
          <w:rFonts w:ascii="Times New Roman" w:eastAsia="Calibri" w:hAnsi="Times New Roman" w:cs="Times New Roman"/>
          <w:sz w:val="24"/>
          <w:szCs w:val="24"/>
          <w:lang w:val="sr-Cyrl-RS"/>
        </w:rPr>
        <w:t>1304998711154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D173D">
        <w:rPr>
          <w:rFonts w:ascii="Times New Roman" w:hAnsi="Times New Roman" w:cs="Times New Roman"/>
          <w:b/>
          <w:sz w:val="24"/>
          <w:szCs w:val="24"/>
          <w:lang w:val="sr-Cyrl-RS"/>
        </w:rPr>
        <w:t>није покренут кривични поступак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, као и да на основу подака који се воде у службеној евиденцији Вишег јавног тужилаштва у Београду, Вишег јавног тужилаштва у Новом Саду, Вишег јавног тужилаштва у Нишу, Вишег јавног тужилаштва у Сремској Митровици, Првог основног јавног тужилаштва у Београду, Другог основног јавног тужилаштва у Београду, Трећег основног јавног тужилаштва у Београду, основног јавног тужилаштва у Новом Саду, Основног јавног тужилаштва у Нишу, Основног јавног тужилаштва у Сремској Митровици, Основног јавног тужилаштва у Обреновцу, Посебног одељења за сузбијање корпуције при Вишем ЈТ у Београду, Посебног одељења за сузбијање корпуције при Вишем ЈТ у Нишу, Посебног одељења за сузбијање кропуције при Вишем ЈТ у Новом Саду и Посебног одељења за сузбијање корпуције при Вишем ЈТ у Краљеву, ВИШЕГ ЈАВНОГ ТУЖИЛАШТВА У БЕОГРАДУ и ПРВОГ ОСНОВНОГ ЈАВНОГ ТУЖИЛАШТВА У БЕОГРАДУ, </w:t>
      </w:r>
      <w:r w:rsidR="00C54FA0"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ДРУГОГ 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>ОСНОВНОГ ЈАВНОГ ТУЖИЛАШТВА</w:t>
      </w:r>
      <w:r w:rsidR="00C54FA0"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 У БЕОГРАДУ, ТРЕЋЕГ ОСНОВНОГ ЈАВНОГ ТУЖИЛАШТВА У БЕОГРАДУ </w:t>
      </w:r>
      <w:r w:rsidR="00C54FA0" w:rsidRPr="00ED173D">
        <w:rPr>
          <w:rFonts w:ascii="Times New Roman" w:hAnsi="Times New Roman" w:cs="Times New Roman"/>
          <w:b/>
          <w:sz w:val="24"/>
          <w:szCs w:val="24"/>
          <w:lang w:val="sr-Cyrl-RS"/>
        </w:rPr>
        <w:t>није покренута истрага</w:t>
      </w:r>
      <w:r w:rsidR="00C54FA0"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 за кривична дела из надлежности ових судова и тужилаштва. </w:t>
      </w:r>
    </w:p>
    <w:p w:rsidR="00C54FA0" w:rsidRPr="00ED173D" w:rsidRDefault="00C54FA0" w:rsidP="00C54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>Судска такса за издато уверење у износу од РСД 190,00 напалћена је и поништена на самом поднеску.</w:t>
      </w:r>
    </w:p>
    <w:p w:rsidR="00B973DE" w:rsidRPr="00ED173D" w:rsidRDefault="00C54FA0" w:rsidP="00ED1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Уверење се издаје </w:t>
      </w:r>
      <w:r w:rsidRPr="00ED173D">
        <w:rPr>
          <w:rFonts w:ascii="Times New Roman" w:hAnsi="Times New Roman" w:cs="Times New Roman"/>
          <w:b/>
          <w:sz w:val="24"/>
          <w:szCs w:val="24"/>
          <w:lang w:val="sr-Cyrl-RS"/>
        </w:rPr>
        <w:t>ради</w:t>
      </w: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 ЗАПОСЛЕЊА.</w:t>
      </w:r>
    </w:p>
    <w:p w:rsidR="00B973DE" w:rsidRPr="00ED173D" w:rsidRDefault="00ED173D" w:rsidP="00C54FA0">
      <w:pPr>
        <w:tabs>
          <w:tab w:val="left" w:pos="7140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</w:t>
      </w:r>
      <w:r w:rsidR="00C54FA0" w:rsidRPr="00ED173D">
        <w:rPr>
          <w:rFonts w:ascii="Times New Roman" w:hAnsi="Times New Roman" w:cs="Times New Roman"/>
          <w:sz w:val="24"/>
          <w:szCs w:val="24"/>
          <w:lang w:val="sr-Cyrl-RS"/>
        </w:rPr>
        <w:t>Референт</w:t>
      </w:r>
    </w:p>
    <w:p w:rsidR="00C54FA0" w:rsidRPr="00ED173D" w:rsidRDefault="00C54FA0" w:rsidP="00C54FA0">
      <w:pPr>
        <w:tabs>
          <w:tab w:val="left" w:pos="7140"/>
        </w:tabs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ED173D">
        <w:rPr>
          <w:rFonts w:ascii="Times New Roman" w:hAnsi="Times New Roman" w:cs="Times New Roman"/>
          <w:sz w:val="24"/>
          <w:szCs w:val="24"/>
          <w:lang w:val="sr-Cyrl-RS"/>
        </w:rPr>
        <w:t xml:space="preserve">Дубравка Марковић </w:t>
      </w:r>
    </w:p>
    <w:sectPr w:rsidR="00C54FA0" w:rsidRPr="00ED173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D21" w:rsidRDefault="004D2D21" w:rsidP="00B973DE">
      <w:pPr>
        <w:spacing w:after="0" w:line="240" w:lineRule="auto"/>
      </w:pPr>
      <w:r>
        <w:separator/>
      </w:r>
    </w:p>
  </w:endnote>
  <w:endnote w:type="continuationSeparator" w:id="0">
    <w:p w:rsidR="004D2D21" w:rsidRDefault="004D2D21" w:rsidP="00B9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D21" w:rsidRDefault="004D2D21" w:rsidP="00B973DE">
      <w:pPr>
        <w:spacing w:after="0" w:line="240" w:lineRule="auto"/>
      </w:pPr>
      <w:r>
        <w:separator/>
      </w:r>
    </w:p>
  </w:footnote>
  <w:footnote w:type="continuationSeparator" w:id="0">
    <w:p w:rsidR="004D2D21" w:rsidRDefault="004D2D21" w:rsidP="00B97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3DE" w:rsidRPr="00B973DE" w:rsidRDefault="001A3D39" w:rsidP="00B973DE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12</w:t>
    </w:r>
    <w:r w:rsidR="00B973DE" w:rsidRPr="00B973DE">
      <w:rPr>
        <w:b/>
        <w:lang w:val="sr-Cyrl-RS"/>
      </w:rPr>
      <w:t>-4-2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9BD"/>
    <w:rsid w:val="001A3D39"/>
    <w:rsid w:val="00322842"/>
    <w:rsid w:val="003259BD"/>
    <w:rsid w:val="004D2D21"/>
    <w:rsid w:val="00564510"/>
    <w:rsid w:val="005E7E4C"/>
    <w:rsid w:val="00647319"/>
    <w:rsid w:val="00905618"/>
    <w:rsid w:val="00B973DE"/>
    <w:rsid w:val="00C54FA0"/>
    <w:rsid w:val="00ED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D1B8D-3B1E-4F5E-B8B0-F080B38D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73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3DE"/>
  </w:style>
  <w:style w:type="paragraph" w:styleId="Footer">
    <w:name w:val="footer"/>
    <w:basedOn w:val="Normal"/>
    <w:link w:val="FooterChar"/>
    <w:uiPriority w:val="99"/>
    <w:unhideWhenUsed/>
    <w:rsid w:val="00B973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2022-11-26T12:24:00Z</dcterms:created>
  <dcterms:modified xsi:type="dcterms:W3CDTF">2023-11-29T20:24:00Z</dcterms:modified>
</cp:coreProperties>
</file>